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636B" w14:textId="3A0D3804" w:rsidR="00851383" w:rsidRDefault="008A39FF" w:rsidP="00476C9F">
      <w:pPr>
        <w:pStyle w:val="Heading1"/>
        <w:spacing w:before="0"/>
        <w:jc w:val="center"/>
      </w:pPr>
      <w:r w:rsidRPr="00476C9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4AE0ED" wp14:editId="7EBE7A7B">
                <wp:simplePos x="0" y="0"/>
                <wp:positionH relativeFrom="page">
                  <wp:align>right</wp:align>
                </wp:positionH>
                <wp:positionV relativeFrom="paragraph">
                  <wp:posOffset>-444500</wp:posOffset>
                </wp:positionV>
                <wp:extent cx="7762875" cy="113030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130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7663BA" id="Rectangle 3" o:spid="_x0000_s1026" style="position:absolute;margin-left:560.05pt;margin-top:-35pt;width:611.25pt;height:89pt;z-index:-25165721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2xjAIAAJ4FAAAOAAAAZHJzL2Uyb0RvYy54bWysVEtv2zAMvg/YfxB0X22nj2RGnSJI0WFA&#10;1xZrh55VWYoNyKImKXGyXz9Kcpyujx2GXWSJj4/kZ5LnF9tOkY2wrgVd0eIop0RoDnWrVxX98XD1&#10;aUaJ80zXTIEWFd0JRy/mHz+c96YUE2hA1cISBNGu7E1FG+9NmWWON6Jj7giM0KiUYDvm8WlXWW1Z&#10;j+idyiZ5fpb1YGtjgQvnUHqZlHQe8aUU3N9K6YQnqqKYm4+njedTOLP5OStXlpmm5UMa7B+y6Fir&#10;MegIdck8I2vbvoLqWm7BgfRHHLoMpGy5iDVgNUX+opr7hhkRa0FynBlpcv8Plt9s7s2dRRp640qH&#10;11DFVtoufDE/so1k7UayxNYTjsLp9Gwym55SwlFXFMf5cR7pzA7uxjr/RUBHwqWiFv9GJIltrp3H&#10;kGi6NwnRHKi2vmqVio/QAWKpLNkw/HeMc6F9Ed3VuvsGdZJjD6SwrEQx/usknu3FGCL2UkCKAf8I&#10;onQIpSEETfkESXagIt78Tolgp/R3IUlbY/GTmMiI/DpH17BaJPHpu7lEwIAsMf6InYp8BztlOdgH&#10;VxGbfHTO/5ZYch49YmTQfnTuWg32LQCFzA+Rk/2epERNYOkJ6t2dJRbSiDnDr1r869fM+TtmcaZw&#10;+nBP+Fs8pIK+ojDcKGnA/npLHuyx1VFLSY8zWlH3c82soER91TgEn4uTkzDU8XFyOp3gwz7XPD3X&#10;6HW3BGylAjeS4fEa7L3aX6WF7hHXySJERRXTHGNXlHu7fyx92h24kLhYLKIZDrJh/lrfGx7AA6uh&#10;qx+2j8yaofU9Ts0N7OeZlS8mINkGTw2LtQfZxvE48DrwjUsgNvGwsMKWef6OVoe1Ov8NAAD//wMA&#10;UEsDBBQABgAIAAAAIQA3IIMN3gAAAAkBAAAPAAAAZHJzL2Rvd25yZXYueG1sTI9BS8QwEIXvgv8h&#10;jOBtN7Ggltp0EWEFF0HsKugtbWJbTSYlybb13zt7Wm9veI833ys3i7NsMiEOHiVcrQUwg63XA3YS&#10;3vbbVQ4sJoVaWY9Gwq+JsKnOz0pVaD/jq5nq1DEqwVgoCX1KY8F5bHvjVFz70SB5Xz44legMHddB&#10;zVTuLM+EuOFODUgfejWah960P/XBSdjX8ftx9xnep91T8/Ihcvs811spLy+W+ztgySzpFIYjPqFD&#10;RUyNP6COzEqgIUnC6laQONpZll0Da0iJXACvSv5/QfUHAAD//wMAUEsBAi0AFAAGAAgAAAAhALaD&#10;OJL+AAAA4QEAABMAAAAAAAAAAAAAAAAAAAAAAFtDb250ZW50X1R5cGVzXS54bWxQSwECLQAUAAYA&#10;CAAAACEAOP0h/9YAAACUAQAACwAAAAAAAAAAAAAAAAAvAQAAX3JlbHMvLnJlbHNQSwECLQAUAAYA&#10;CAAAACEAqhhdsYwCAACeBQAADgAAAAAAAAAAAAAAAAAuAgAAZHJzL2Uyb0RvYy54bWxQSwECLQAU&#10;AAYACAAAACEANyCDDd4AAAAJAQAADwAAAAAAAAAAAAAAAADmBAAAZHJzL2Rvd25yZXYueG1sUEsF&#10;BgAAAAAEAAQA8wAAAPEFAAAAAA==&#10;" fillcolor="#d9e2f3 [660]" stroked="f" strokeweight="1pt">
                <w10:wrap anchorx="page"/>
              </v:rect>
            </w:pict>
          </mc:Fallback>
        </mc:AlternateContent>
      </w:r>
      <w:r w:rsidR="00851383" w:rsidRPr="00F07EE7">
        <w:rPr>
          <w:b/>
          <w:bCs/>
          <w:color w:val="BF8F00" w:themeColor="accent4" w:themeShade="BF"/>
        </w:rPr>
        <w:t>A</w:t>
      </w:r>
      <w:r w:rsidR="00851383" w:rsidRPr="00F07EE7">
        <w:t>gricultur</w:t>
      </w:r>
      <w:r w:rsidR="00C26EC5" w:rsidRPr="00F07EE7">
        <w:t xml:space="preserve">al </w:t>
      </w:r>
      <w:r w:rsidR="00C26EC5" w:rsidRPr="00F07EE7">
        <w:rPr>
          <w:b/>
          <w:bCs/>
          <w:color w:val="BF8F00" w:themeColor="accent4" w:themeShade="BF"/>
        </w:rPr>
        <w:t>S</w:t>
      </w:r>
      <w:r w:rsidR="00C26EC5" w:rsidRPr="00F07EE7">
        <w:t xml:space="preserve">cience </w:t>
      </w:r>
      <w:r w:rsidR="00C26EC5" w:rsidRPr="00F07EE7">
        <w:rPr>
          <w:b/>
          <w:bCs/>
          <w:color w:val="BF8F00" w:themeColor="accent4" w:themeShade="BF"/>
        </w:rPr>
        <w:t>C</w:t>
      </w:r>
      <w:r w:rsidR="00C26EC5" w:rsidRPr="00F07EE7">
        <w:t xml:space="preserve">enter of </w:t>
      </w:r>
      <w:r w:rsidR="00C26EC5" w:rsidRPr="00F07EE7">
        <w:rPr>
          <w:b/>
          <w:bCs/>
          <w:color w:val="BF8F00" w:themeColor="accent4" w:themeShade="BF"/>
        </w:rPr>
        <w:t>E</w:t>
      </w:r>
      <w:r w:rsidR="00C26EC5" w:rsidRPr="00F07EE7">
        <w:t xml:space="preserve">xcellence for </w:t>
      </w:r>
      <w:r w:rsidR="00C26EC5" w:rsidRPr="00F07EE7">
        <w:rPr>
          <w:b/>
          <w:bCs/>
          <w:color w:val="BF8F00" w:themeColor="accent4" w:themeShade="BF"/>
        </w:rPr>
        <w:t>N</w:t>
      </w:r>
      <w:r w:rsidR="00C26EC5" w:rsidRPr="00F07EE7">
        <w:t xml:space="preserve">utrition and </w:t>
      </w:r>
      <w:r w:rsidR="00C26EC5" w:rsidRPr="00F07EE7">
        <w:rPr>
          <w:b/>
          <w:bCs/>
          <w:color w:val="BF8F00" w:themeColor="accent4" w:themeShade="BF"/>
        </w:rPr>
        <w:t>D</w:t>
      </w:r>
      <w:r w:rsidR="00C26EC5" w:rsidRPr="00F07EE7">
        <w:t>iet (ASCEND)</w:t>
      </w:r>
    </w:p>
    <w:p w14:paraId="5B66FBEC" w14:textId="26AC462F" w:rsidR="008A39FF" w:rsidRPr="008A39FF" w:rsidRDefault="008A39FF" w:rsidP="008A39FF">
      <w:pPr>
        <w:pStyle w:val="Heading1"/>
        <w:jc w:val="center"/>
        <w:rPr>
          <w:b/>
          <w:bCs/>
        </w:rPr>
      </w:pPr>
      <w:r w:rsidRPr="00476C9F">
        <w:rPr>
          <w:b/>
          <w:bCs/>
        </w:rPr>
        <w:t>ASCEND For Better Health</w:t>
      </w:r>
    </w:p>
    <w:p w14:paraId="6ED88CC8" w14:textId="69A0A15D" w:rsidR="004D2754" w:rsidRDefault="00EE4F37" w:rsidP="00EE4F37">
      <w:pPr>
        <w:pStyle w:val="Heading1"/>
        <w:spacing w:before="0"/>
        <w:jc w:val="center"/>
      </w:pPr>
      <w:r w:rsidRPr="00EE4F37">
        <w:rPr>
          <w:sz w:val="12"/>
          <w:szCs w:val="12"/>
        </w:rPr>
        <w:t xml:space="preserve"> </w:t>
      </w:r>
      <w:r w:rsidR="00476C9F" w:rsidRPr="00476C9F">
        <w:rPr>
          <w:sz w:val="10"/>
          <w:szCs w:val="10"/>
        </w:rPr>
        <w:t xml:space="preserve"> </w:t>
      </w:r>
      <w:r w:rsidR="00476C9F" w:rsidRPr="00476C9F">
        <w:rPr>
          <w:sz w:val="24"/>
          <w:szCs w:val="24"/>
        </w:rPr>
        <w:br/>
      </w:r>
      <w:r w:rsidR="00ED584C">
        <w:t>T</w:t>
      </w:r>
      <w:r w:rsidR="004D2754">
        <w:t>able Host Information</w:t>
      </w:r>
    </w:p>
    <w:p w14:paraId="3BB87BBC" w14:textId="323295AB" w:rsidR="00ED584C" w:rsidRDefault="004D2754" w:rsidP="00A57785">
      <w:pPr>
        <w:pStyle w:val="ListParagraph"/>
        <w:numPr>
          <w:ilvl w:val="0"/>
          <w:numId w:val="1"/>
        </w:numPr>
        <w:spacing w:after="0" w:line="276" w:lineRule="auto"/>
      </w:pPr>
      <w:r w:rsidRPr="00A57785">
        <w:rPr>
          <w:b/>
          <w:bCs/>
        </w:rPr>
        <w:t>Goal of the Event</w:t>
      </w:r>
      <w:r w:rsidR="00A57785" w:rsidRPr="00A57785">
        <w:rPr>
          <w:b/>
          <w:bCs/>
        </w:rPr>
        <w:t xml:space="preserve">: </w:t>
      </w:r>
      <w:r w:rsidRPr="004D2754">
        <w:t>To provide a safe space for community members to share their thoughts and experiences on food</w:t>
      </w:r>
      <w:r w:rsidR="00A52A4B">
        <w:t>, nutrition, and health</w:t>
      </w:r>
      <w:r w:rsidRPr="004D2754">
        <w:t xml:space="preserve"> in their community</w:t>
      </w:r>
      <w:r w:rsidR="00ED584C">
        <w:t>.</w:t>
      </w:r>
    </w:p>
    <w:p w14:paraId="0F76F8C9" w14:textId="131078CB" w:rsidR="00ED584C" w:rsidRPr="00ED584C" w:rsidRDefault="0F8B8551" w:rsidP="00884040">
      <w:pPr>
        <w:pStyle w:val="ListParagraph"/>
        <w:numPr>
          <w:ilvl w:val="0"/>
          <w:numId w:val="1"/>
        </w:numPr>
        <w:spacing w:after="0" w:line="276" w:lineRule="auto"/>
        <w:rPr>
          <w:b/>
          <w:bCs/>
        </w:rPr>
      </w:pPr>
      <w:r w:rsidRPr="0AF639AB">
        <w:rPr>
          <w:b/>
          <w:bCs/>
        </w:rPr>
        <w:t xml:space="preserve">Large Wall </w:t>
      </w:r>
      <w:r w:rsidR="00ED584C" w:rsidRPr="00ED584C">
        <w:rPr>
          <w:b/>
          <w:bCs/>
        </w:rPr>
        <w:t xml:space="preserve">Posters – 3 </w:t>
      </w:r>
      <w:r w:rsidR="00FF030A">
        <w:rPr>
          <w:b/>
          <w:bCs/>
        </w:rPr>
        <w:t>Q</w:t>
      </w:r>
      <w:r w:rsidR="00ED584C" w:rsidRPr="00ED584C">
        <w:rPr>
          <w:b/>
          <w:bCs/>
        </w:rPr>
        <w:t>uestions</w:t>
      </w:r>
    </w:p>
    <w:p w14:paraId="3679125D" w14:textId="48367288" w:rsidR="00ED584C" w:rsidRPr="00ED584C" w:rsidRDefault="6BDED588" w:rsidP="00884040">
      <w:pPr>
        <w:pStyle w:val="ListParagraph"/>
        <w:numPr>
          <w:ilvl w:val="1"/>
          <w:numId w:val="1"/>
        </w:numPr>
        <w:spacing w:after="0" w:line="276" w:lineRule="auto"/>
      </w:pPr>
      <w:r>
        <w:t xml:space="preserve">After </w:t>
      </w:r>
      <w:r w:rsidR="006130CA">
        <w:t>r</w:t>
      </w:r>
      <w:r>
        <w:t>egistering</w:t>
      </w:r>
      <w:r w:rsidR="006130CA">
        <w:t>,</w:t>
      </w:r>
      <w:r>
        <w:t xml:space="preserve"> ask participants to </w:t>
      </w:r>
      <w:r w:rsidR="001078B7">
        <w:t>find</w:t>
      </w:r>
      <w:r>
        <w:t xml:space="preserve"> wall poster </w:t>
      </w:r>
      <w:r w:rsidR="79CED468">
        <w:t xml:space="preserve">and </w:t>
      </w:r>
      <w:r w:rsidR="224A2345">
        <w:t>address our “ice breaker” question</w:t>
      </w:r>
      <w:r w:rsidR="7882A20C">
        <w:t xml:space="preserve"> (#1)</w:t>
      </w:r>
      <w:r w:rsidR="79CED468">
        <w:t>:</w:t>
      </w:r>
    </w:p>
    <w:p w14:paraId="5DC2538C" w14:textId="21F69262" w:rsidR="00ED584C" w:rsidRPr="00ED584C" w:rsidRDefault="79CED468" w:rsidP="00884040">
      <w:pPr>
        <w:numPr>
          <w:ilvl w:val="2"/>
          <w:numId w:val="2"/>
        </w:numPr>
        <w:spacing w:after="0" w:line="276" w:lineRule="auto"/>
      </w:pPr>
      <w:r>
        <w:t>What is food?</w:t>
      </w:r>
      <w:r w:rsidR="4213169C">
        <w:t xml:space="preserve">    (Essentially food means what to me? </w:t>
      </w:r>
      <w:r w:rsidR="006960B9">
        <w:t>E.g.,</w:t>
      </w:r>
      <w:r w:rsidR="4213169C">
        <w:t xml:space="preserve"> family, gatherings, nutrition, energy)</w:t>
      </w:r>
    </w:p>
    <w:p w14:paraId="476F4E9C" w14:textId="0AF7F72C" w:rsidR="4666AB24" w:rsidRDefault="4666AB24" w:rsidP="00884040">
      <w:pPr>
        <w:pStyle w:val="ListParagraph"/>
        <w:numPr>
          <w:ilvl w:val="0"/>
          <w:numId w:val="10"/>
        </w:numPr>
        <w:spacing w:after="0" w:line="276" w:lineRule="auto"/>
        <w:ind w:left="1440"/>
      </w:pPr>
      <w:r>
        <w:t xml:space="preserve">During </w:t>
      </w:r>
      <w:r w:rsidR="00CC1B51">
        <w:t>b</w:t>
      </w:r>
      <w:r>
        <w:t>reak</w:t>
      </w:r>
      <w:r w:rsidR="006130CA">
        <w:t xml:space="preserve">time, </w:t>
      </w:r>
      <w:r w:rsidR="5B760543">
        <w:t>address these posters:</w:t>
      </w:r>
    </w:p>
    <w:p w14:paraId="030C12EE" w14:textId="77777777" w:rsidR="00ED584C" w:rsidRPr="00ED584C" w:rsidRDefault="00ED584C" w:rsidP="00884040">
      <w:pPr>
        <w:numPr>
          <w:ilvl w:val="2"/>
          <w:numId w:val="2"/>
        </w:numPr>
        <w:spacing w:after="0" w:line="276" w:lineRule="auto"/>
      </w:pPr>
      <w:r w:rsidRPr="00ED584C">
        <w:t>What would encourage or discourage you from participating in a health study?</w:t>
      </w:r>
    </w:p>
    <w:p w14:paraId="013EEB9D" w14:textId="77777777" w:rsidR="00ED584C" w:rsidRPr="00ED584C" w:rsidRDefault="00ED584C" w:rsidP="00884040">
      <w:pPr>
        <w:numPr>
          <w:ilvl w:val="2"/>
          <w:numId w:val="2"/>
        </w:numPr>
        <w:spacing w:after="0" w:line="276" w:lineRule="auto"/>
      </w:pPr>
      <w:r w:rsidRPr="00ED584C">
        <w:t>What’s a piece of traditional knowledge or health wisdom passed down in your family?</w:t>
      </w:r>
    </w:p>
    <w:p w14:paraId="1BA39538" w14:textId="77777777" w:rsidR="00ED584C" w:rsidRDefault="00ED584C" w:rsidP="00884040">
      <w:pPr>
        <w:pStyle w:val="ListParagraph"/>
        <w:numPr>
          <w:ilvl w:val="0"/>
          <w:numId w:val="11"/>
        </w:numPr>
        <w:spacing w:after="0" w:line="276" w:lineRule="auto"/>
        <w:ind w:left="1440"/>
      </w:pPr>
      <w:r w:rsidRPr="00ED584C">
        <w:t>Encourage them to answer the questions</w:t>
      </w:r>
      <w:r>
        <w:t>.</w:t>
      </w:r>
    </w:p>
    <w:p w14:paraId="3DBFC039" w14:textId="0B5A8CB3" w:rsidR="0AF639AB" w:rsidRDefault="00ED584C" w:rsidP="00884040">
      <w:pPr>
        <w:pStyle w:val="ListParagraph"/>
        <w:numPr>
          <w:ilvl w:val="0"/>
          <w:numId w:val="11"/>
        </w:numPr>
        <w:spacing w:after="0" w:line="276" w:lineRule="auto"/>
        <w:ind w:left="1440"/>
      </w:pPr>
      <w:r w:rsidRPr="00ED584C">
        <w:t>Assist with writing, if needed</w:t>
      </w:r>
      <w:r>
        <w:t>.</w:t>
      </w:r>
      <w:r w:rsidR="5E1B8CD5">
        <w:t xml:space="preserve"> </w:t>
      </w:r>
      <w:r w:rsidR="006130CA">
        <w:t>W</w:t>
      </w:r>
      <w:r w:rsidR="5E1B8CD5">
        <w:t xml:space="preserve">rite these on a </w:t>
      </w:r>
      <w:proofErr w:type="gramStart"/>
      <w:r w:rsidR="00727162">
        <w:t>Post-It</w:t>
      </w:r>
      <w:proofErr w:type="gramEnd"/>
      <w:r w:rsidR="5E1B8CD5">
        <w:t xml:space="preserve"> note</w:t>
      </w:r>
      <w:r w:rsidR="006960B9">
        <w:t>s</w:t>
      </w:r>
      <w:r w:rsidR="5E1B8CD5">
        <w:t xml:space="preserve"> and put their responses on the wall paper</w:t>
      </w:r>
      <w:r w:rsidR="006130CA">
        <w:t>.</w:t>
      </w:r>
    </w:p>
    <w:p w14:paraId="17980D26" w14:textId="0C14914D" w:rsidR="31C3E05B" w:rsidRDefault="31C3E05B" w:rsidP="00884040">
      <w:pPr>
        <w:pStyle w:val="ListParagraph"/>
        <w:numPr>
          <w:ilvl w:val="0"/>
          <w:numId w:val="1"/>
        </w:numPr>
        <w:spacing w:after="0" w:line="276" w:lineRule="auto"/>
        <w:rPr>
          <w:b/>
          <w:bCs/>
        </w:rPr>
      </w:pPr>
      <w:r w:rsidRPr="0AF639AB">
        <w:rPr>
          <w:b/>
          <w:bCs/>
        </w:rPr>
        <w:t xml:space="preserve">Table Host – 1 </w:t>
      </w:r>
      <w:r w:rsidR="00F50861">
        <w:rPr>
          <w:b/>
          <w:bCs/>
        </w:rPr>
        <w:t>P</w:t>
      </w:r>
      <w:r w:rsidRPr="0AF639AB">
        <w:rPr>
          <w:b/>
          <w:bCs/>
        </w:rPr>
        <w:t xml:space="preserve">er </w:t>
      </w:r>
      <w:r w:rsidR="00F50861">
        <w:rPr>
          <w:b/>
          <w:bCs/>
        </w:rPr>
        <w:t>T</w:t>
      </w:r>
      <w:r w:rsidRPr="0AF639AB">
        <w:rPr>
          <w:b/>
          <w:bCs/>
        </w:rPr>
        <w:t xml:space="preserve">able </w:t>
      </w:r>
    </w:p>
    <w:p w14:paraId="05D9727D" w14:textId="26CDF533" w:rsidR="31C3E05B" w:rsidRDefault="31C3E05B" w:rsidP="00AE26CA">
      <w:pPr>
        <w:pStyle w:val="ListParagraph"/>
        <w:numPr>
          <w:ilvl w:val="1"/>
          <w:numId w:val="1"/>
        </w:numPr>
        <w:spacing w:after="0" w:line="276" w:lineRule="auto"/>
      </w:pPr>
      <w:r>
        <w:t>Provide</w:t>
      </w:r>
      <w:r w:rsidR="253DE4BC">
        <w:t xml:space="preserve">s community </w:t>
      </w:r>
      <w:r w:rsidR="19BAD89E">
        <w:t>members</w:t>
      </w:r>
      <w:r w:rsidR="253DE4BC">
        <w:t xml:space="preserve"> the</w:t>
      </w:r>
      <w:r>
        <w:t xml:space="preserve"> </w:t>
      </w:r>
      <w:r w:rsidR="00853FF3">
        <w:t>c</w:t>
      </w:r>
      <w:r>
        <w:t xml:space="preserve">ontext to </w:t>
      </w:r>
      <w:r w:rsidR="13C529BE">
        <w:t xml:space="preserve">the </w:t>
      </w:r>
      <w:r>
        <w:t>task at hand</w:t>
      </w:r>
      <w:r w:rsidR="00280AE0">
        <w:t xml:space="preserve"> and su</w:t>
      </w:r>
      <w:r>
        <w:t>mmarize</w:t>
      </w:r>
      <w:r w:rsidR="00275305">
        <w:t>s</w:t>
      </w:r>
      <w:r>
        <w:t xml:space="preserve"> discussion on template.</w:t>
      </w:r>
    </w:p>
    <w:p w14:paraId="5C8E3E7F" w14:textId="1305890C" w:rsidR="5072977C" w:rsidRDefault="00275305" w:rsidP="008C1C13">
      <w:pPr>
        <w:pStyle w:val="ListParagraph"/>
        <w:numPr>
          <w:ilvl w:val="1"/>
          <w:numId w:val="1"/>
        </w:numPr>
        <w:spacing w:after="0" w:line="276" w:lineRule="auto"/>
      </w:pPr>
      <w:r>
        <w:t>Please write legibly</w:t>
      </w:r>
      <w:r w:rsidR="008C1C13">
        <w:t xml:space="preserve">. </w:t>
      </w:r>
    </w:p>
    <w:p w14:paraId="73DB5606" w14:textId="5DE24FF1" w:rsidR="0AF639AB" w:rsidRDefault="5072977C" w:rsidP="000F1A02">
      <w:pPr>
        <w:pStyle w:val="ListParagraph"/>
        <w:numPr>
          <w:ilvl w:val="1"/>
          <w:numId w:val="1"/>
        </w:numPr>
        <w:spacing w:after="0" w:line="276" w:lineRule="auto"/>
      </w:pPr>
      <w:r>
        <w:t>Completed templates will be turned in/collected after each round.</w:t>
      </w:r>
    </w:p>
    <w:p w14:paraId="29B3FEEA" w14:textId="77777777" w:rsidR="00332D1B" w:rsidRDefault="00332D1B" w:rsidP="00332D1B">
      <w:pPr>
        <w:pStyle w:val="ListParagraph"/>
        <w:numPr>
          <w:ilvl w:val="0"/>
          <w:numId w:val="1"/>
        </w:numPr>
        <w:spacing w:after="0" w:line="276" w:lineRule="auto"/>
        <w:rPr>
          <w:b/>
          <w:bCs/>
        </w:rPr>
      </w:pPr>
      <w:r w:rsidRPr="00ED584C">
        <w:rPr>
          <w:b/>
          <w:bCs/>
        </w:rPr>
        <w:t>Guidelines</w:t>
      </w:r>
    </w:p>
    <w:p w14:paraId="0DD001DB" w14:textId="0F493B0B" w:rsidR="00CF5FEF" w:rsidRDefault="00CF5FEF" w:rsidP="00332D1B">
      <w:pPr>
        <w:pStyle w:val="ListParagraph"/>
        <w:numPr>
          <w:ilvl w:val="1"/>
          <w:numId w:val="1"/>
        </w:numPr>
        <w:spacing w:after="0" w:line="276" w:lineRule="auto"/>
      </w:pPr>
      <w:r>
        <w:t>IRB</w:t>
      </w:r>
      <w:r w:rsidR="00E034F8">
        <w:t xml:space="preserve"> / Data</w:t>
      </w:r>
      <w:r w:rsidR="00E85A97">
        <w:t xml:space="preserve"> Protection</w:t>
      </w:r>
    </w:p>
    <w:p w14:paraId="27521D45" w14:textId="0EB52922" w:rsidR="00CF5FEF" w:rsidRDefault="00E85A97" w:rsidP="00CF5FEF">
      <w:pPr>
        <w:pStyle w:val="ListParagraph"/>
        <w:numPr>
          <w:ilvl w:val="2"/>
          <w:numId w:val="1"/>
        </w:numPr>
        <w:spacing w:after="0" w:line="276" w:lineRule="auto"/>
      </w:pPr>
      <w:r>
        <w:t>A PowerPoint slide will come up titled “Consent to Participate</w:t>
      </w:r>
      <w:r w:rsidR="00F74D53">
        <w:t>.</w:t>
      </w:r>
      <w:r>
        <w:t>”</w:t>
      </w:r>
      <w:r w:rsidR="004166F2">
        <w:t xml:space="preserve"> </w:t>
      </w:r>
      <w:r>
        <w:t xml:space="preserve"> </w:t>
      </w:r>
    </w:p>
    <w:p w14:paraId="3F9E8FCC" w14:textId="77777777" w:rsidR="00186E84" w:rsidRDefault="00FE64BA" w:rsidP="00FE64BA">
      <w:pPr>
        <w:pStyle w:val="ListParagraph"/>
        <w:numPr>
          <w:ilvl w:val="3"/>
          <w:numId w:val="1"/>
        </w:numPr>
        <w:spacing w:after="0" w:line="276" w:lineRule="auto"/>
      </w:pPr>
      <w:r>
        <w:t>If a participant</w:t>
      </w:r>
      <w:r w:rsidR="00F85E6E">
        <w:t xml:space="preserve"> </w:t>
      </w:r>
      <w:r w:rsidR="00ED603A">
        <w:t>does not agree to have their answers recorded</w:t>
      </w:r>
      <w:r w:rsidR="00CB5690">
        <w:t xml:space="preserve">, you </w:t>
      </w:r>
      <w:r w:rsidR="00DD4E48">
        <w:t xml:space="preserve">must not record </w:t>
      </w:r>
      <w:r w:rsidR="008C1C13">
        <w:t xml:space="preserve">their responses on the </w:t>
      </w:r>
      <w:r w:rsidR="00186E84">
        <w:t xml:space="preserve">template. </w:t>
      </w:r>
    </w:p>
    <w:p w14:paraId="0A4D3EE4" w14:textId="208B5AB6" w:rsidR="00FE64BA" w:rsidRDefault="00186E84" w:rsidP="00FE64BA">
      <w:pPr>
        <w:pStyle w:val="ListParagraph"/>
        <w:numPr>
          <w:ilvl w:val="3"/>
          <w:numId w:val="1"/>
        </w:numPr>
        <w:spacing w:after="0" w:line="276" w:lineRule="auto"/>
      </w:pPr>
      <w:r>
        <w:t>H</w:t>
      </w:r>
      <w:r w:rsidR="00DD4E48">
        <w:t>owever</w:t>
      </w:r>
      <w:r>
        <w:t>,</w:t>
      </w:r>
      <w:r w:rsidR="00DD4E48">
        <w:t xml:space="preserve"> they can and should still be allowed to participate in conversation.</w:t>
      </w:r>
    </w:p>
    <w:p w14:paraId="7947157F" w14:textId="13C1D333" w:rsidR="00332D1B" w:rsidRPr="00ED584C" w:rsidRDefault="00332D1B" w:rsidP="00332D1B">
      <w:pPr>
        <w:pStyle w:val="ListParagraph"/>
        <w:numPr>
          <w:ilvl w:val="1"/>
          <w:numId w:val="1"/>
        </w:numPr>
        <w:spacing w:after="0" w:line="276" w:lineRule="auto"/>
      </w:pPr>
      <w:r w:rsidRPr="00ED584C">
        <w:t xml:space="preserve">Ask probing questions; </w:t>
      </w:r>
      <w:r w:rsidR="00CF5FEF">
        <w:t>u</w:t>
      </w:r>
      <w:r w:rsidRPr="00ED584C">
        <w:t>se open ended language</w:t>
      </w:r>
      <w:r>
        <w:t>.</w:t>
      </w:r>
    </w:p>
    <w:p w14:paraId="124C223D" w14:textId="6185A81D" w:rsidR="00332D1B" w:rsidRDefault="004166F2" w:rsidP="009D037C">
      <w:pPr>
        <w:pStyle w:val="ListParagraph"/>
        <w:numPr>
          <w:ilvl w:val="2"/>
          <w:numId w:val="1"/>
        </w:numPr>
        <w:spacing w:after="0" w:line="276" w:lineRule="auto"/>
      </w:pPr>
      <w:r w:rsidRPr="00ED584C">
        <w:t>Make sure everyone is sharing their perspective</w:t>
      </w:r>
      <w:r w:rsidR="005672B1">
        <w:t>.</w:t>
      </w:r>
    </w:p>
    <w:p w14:paraId="22ADD711" w14:textId="77777777" w:rsidR="00332D1B" w:rsidRPr="00ED584C" w:rsidRDefault="00332D1B" w:rsidP="00332D1B">
      <w:pPr>
        <w:pStyle w:val="ListParagraph"/>
        <w:numPr>
          <w:ilvl w:val="1"/>
          <w:numId w:val="1"/>
        </w:numPr>
        <w:spacing w:after="0" w:line="276" w:lineRule="auto"/>
      </w:pPr>
      <w:r w:rsidRPr="00ED584C">
        <w:t>Summarize for clarity</w:t>
      </w:r>
      <w:r>
        <w:t>:</w:t>
      </w:r>
    </w:p>
    <w:p w14:paraId="02207541" w14:textId="77777777" w:rsidR="00332D1B" w:rsidRPr="00ED584C" w:rsidRDefault="00332D1B" w:rsidP="00332D1B">
      <w:pPr>
        <w:pStyle w:val="ListParagraph"/>
        <w:numPr>
          <w:ilvl w:val="2"/>
          <w:numId w:val="1"/>
        </w:numPr>
        <w:spacing w:after="0" w:line="276" w:lineRule="auto"/>
      </w:pPr>
      <w:r w:rsidRPr="00ED584C">
        <w:rPr>
          <w:i/>
          <w:iCs/>
        </w:rPr>
        <w:t>Is this correct? Is this what you are saying?</w:t>
      </w:r>
    </w:p>
    <w:p w14:paraId="323EFC6E" w14:textId="77777777" w:rsidR="00332D1B" w:rsidRPr="00ED584C" w:rsidRDefault="00332D1B" w:rsidP="00332D1B">
      <w:pPr>
        <w:pStyle w:val="ListParagraph"/>
        <w:numPr>
          <w:ilvl w:val="1"/>
          <w:numId w:val="1"/>
        </w:numPr>
        <w:spacing w:after="0" w:line="276" w:lineRule="auto"/>
      </w:pPr>
      <w:r w:rsidRPr="00ED584C">
        <w:t>Encourage participants to contribute to other activities at the event</w:t>
      </w:r>
      <w:r>
        <w:t>:</w:t>
      </w:r>
    </w:p>
    <w:p w14:paraId="3566DC2F" w14:textId="77777777" w:rsidR="00332D1B" w:rsidRPr="00ED584C" w:rsidRDefault="00332D1B" w:rsidP="00332D1B">
      <w:pPr>
        <w:pStyle w:val="ListParagraph"/>
        <w:numPr>
          <w:ilvl w:val="2"/>
          <w:numId w:val="1"/>
        </w:numPr>
        <w:spacing w:after="0" w:line="276" w:lineRule="auto"/>
      </w:pPr>
      <w:r w:rsidRPr="00ED584C">
        <w:t>Share Fair</w:t>
      </w:r>
    </w:p>
    <w:p w14:paraId="4619C7D9" w14:textId="77777777" w:rsidR="00332D1B" w:rsidRPr="00ED584C" w:rsidRDefault="00332D1B" w:rsidP="00332D1B">
      <w:pPr>
        <w:pStyle w:val="ListParagraph"/>
        <w:numPr>
          <w:ilvl w:val="2"/>
          <w:numId w:val="1"/>
        </w:numPr>
        <w:spacing w:after="0" w:line="276" w:lineRule="auto"/>
      </w:pPr>
      <w:r w:rsidRPr="00ED584C">
        <w:t>Posters</w:t>
      </w:r>
    </w:p>
    <w:p w14:paraId="0599DED5" w14:textId="510073A3" w:rsidR="00332D1B" w:rsidRDefault="00332D1B" w:rsidP="00CF5FEF">
      <w:pPr>
        <w:pStyle w:val="ListParagraph"/>
        <w:numPr>
          <w:ilvl w:val="2"/>
          <w:numId w:val="1"/>
        </w:numPr>
        <w:spacing w:after="0" w:line="276" w:lineRule="auto"/>
      </w:pPr>
      <w:r w:rsidRPr="00ED584C">
        <w:t>Story Booth</w:t>
      </w:r>
    </w:p>
    <w:p w14:paraId="1E571A93" w14:textId="1B373AD4" w:rsidR="48BB6293" w:rsidRPr="006130CA" w:rsidRDefault="005672B1" w:rsidP="00884040">
      <w:pPr>
        <w:pStyle w:val="ListParagraph"/>
        <w:numPr>
          <w:ilvl w:val="0"/>
          <w:numId w:val="1"/>
        </w:numPr>
        <w:spacing w:after="0" w:line="276" w:lineRule="auto"/>
        <w:rPr>
          <w:b/>
          <w:bCs/>
        </w:rPr>
      </w:pPr>
      <w:r>
        <w:rPr>
          <w:b/>
          <w:bCs/>
        </w:rPr>
        <w:t>Participant Stipend Card</w:t>
      </w:r>
      <w:r w:rsidR="48BB6293" w:rsidRPr="006130CA">
        <w:rPr>
          <w:b/>
          <w:bCs/>
        </w:rPr>
        <w:t xml:space="preserve"> Management</w:t>
      </w:r>
    </w:p>
    <w:p w14:paraId="6B679CA9" w14:textId="7CF54AF5" w:rsidR="48BB6293" w:rsidRDefault="006130CA" w:rsidP="00884040">
      <w:pPr>
        <w:pStyle w:val="ListParagraph"/>
        <w:numPr>
          <w:ilvl w:val="1"/>
          <w:numId w:val="1"/>
        </w:numPr>
        <w:spacing w:after="0" w:line="276" w:lineRule="auto"/>
      </w:pPr>
      <w:r>
        <w:t>At the b</w:t>
      </w:r>
      <w:r w:rsidR="48BB6293">
        <w:t xml:space="preserve">eginning of </w:t>
      </w:r>
      <w:r w:rsidR="007519AC">
        <w:t>event,</w:t>
      </w:r>
      <w:r w:rsidR="48BB6293">
        <w:t xml:space="preserve"> you will be given a sheet of paper </w:t>
      </w:r>
      <w:r w:rsidR="6CA8693D">
        <w:t>with your designated Table #</w:t>
      </w:r>
      <w:r w:rsidR="007519AC">
        <w:t>.</w:t>
      </w:r>
    </w:p>
    <w:p w14:paraId="3C482E5B" w14:textId="37EE028E" w:rsidR="06C9845B" w:rsidRDefault="6CA8693D" w:rsidP="00E26912">
      <w:pPr>
        <w:pStyle w:val="ListParagraph"/>
        <w:numPr>
          <w:ilvl w:val="1"/>
          <w:numId w:val="1"/>
        </w:numPr>
        <w:spacing w:after="0" w:line="276" w:lineRule="auto"/>
      </w:pPr>
      <w:r>
        <w:t xml:space="preserve">Print legibly </w:t>
      </w:r>
      <w:r w:rsidR="48BB6293">
        <w:t xml:space="preserve">who is at your table – Community </w:t>
      </w:r>
      <w:r w:rsidR="003A7E28">
        <w:t>p</w:t>
      </w:r>
      <w:r w:rsidR="48BB6293">
        <w:t>articipants ONLY!</w:t>
      </w:r>
      <w:r w:rsidR="003A7E28">
        <w:t xml:space="preserve"> </w:t>
      </w:r>
      <w:r w:rsidR="007519AC">
        <w:t>Participants</w:t>
      </w:r>
      <w:r w:rsidR="06C9845B">
        <w:t xml:space="preserve"> can print their names or table host can do it on their behalf</w:t>
      </w:r>
      <w:r w:rsidR="007519AC">
        <w:t>.</w:t>
      </w:r>
    </w:p>
    <w:p w14:paraId="652CF72B" w14:textId="777A9363" w:rsidR="0AF639AB" w:rsidRDefault="5FD46F56" w:rsidP="00884040">
      <w:pPr>
        <w:pStyle w:val="ListParagraph"/>
        <w:numPr>
          <w:ilvl w:val="1"/>
          <w:numId w:val="1"/>
        </w:numPr>
        <w:spacing w:after="0" w:line="276" w:lineRule="auto"/>
      </w:pPr>
      <w:r>
        <w:t xml:space="preserve">This info will be used to </w:t>
      </w:r>
      <w:r w:rsidR="33AA4CD9">
        <w:t>disperse</w:t>
      </w:r>
      <w:r>
        <w:t xml:space="preserve"> gift cards </w:t>
      </w:r>
      <w:r w:rsidR="1254D044">
        <w:t xml:space="preserve">to community participants </w:t>
      </w:r>
      <w:r>
        <w:t>at end of event.</w:t>
      </w:r>
      <w:r w:rsidR="2D0418E9">
        <w:t xml:space="preserve"> Community </w:t>
      </w:r>
      <w:r w:rsidR="005672B1">
        <w:t>p</w:t>
      </w:r>
      <w:r w:rsidR="06D1C426">
        <w:t xml:space="preserve">articipants </w:t>
      </w:r>
      <w:r w:rsidR="2D0418E9">
        <w:t>must stay for full event to receive gift card stipend.</w:t>
      </w:r>
    </w:p>
    <w:p w14:paraId="6E27618E" w14:textId="5331A46D" w:rsidR="00ED584C" w:rsidRPr="00B85F9D" w:rsidRDefault="00ED584C" w:rsidP="00884040">
      <w:pPr>
        <w:pStyle w:val="ListParagraph"/>
        <w:numPr>
          <w:ilvl w:val="0"/>
          <w:numId w:val="1"/>
        </w:numPr>
        <w:spacing w:after="0" w:line="276" w:lineRule="auto"/>
        <w:rPr>
          <w:b/>
          <w:bCs/>
        </w:rPr>
      </w:pPr>
      <w:r w:rsidRPr="00B85F9D">
        <w:rPr>
          <w:b/>
          <w:bCs/>
        </w:rPr>
        <w:t xml:space="preserve">Share Your </w:t>
      </w:r>
      <w:r w:rsidR="4511E2E6" w:rsidRPr="00B85F9D">
        <w:rPr>
          <w:b/>
          <w:bCs/>
        </w:rPr>
        <w:t xml:space="preserve">Personal </w:t>
      </w:r>
      <w:r w:rsidRPr="00B85F9D">
        <w:rPr>
          <w:b/>
          <w:bCs/>
        </w:rPr>
        <w:t xml:space="preserve">Story </w:t>
      </w:r>
      <w:r w:rsidR="1AA0FFD4" w:rsidRPr="00B85F9D">
        <w:rPr>
          <w:b/>
          <w:bCs/>
        </w:rPr>
        <w:t>(Story Booth)</w:t>
      </w:r>
    </w:p>
    <w:p w14:paraId="7C5ED53A" w14:textId="0F1C5ADA" w:rsidR="79CED468" w:rsidRPr="00B85F9D" w:rsidRDefault="79CED468" w:rsidP="00884040">
      <w:pPr>
        <w:pStyle w:val="ListParagraph"/>
        <w:numPr>
          <w:ilvl w:val="1"/>
          <w:numId w:val="1"/>
        </w:numPr>
        <w:spacing w:after="0" w:line="276" w:lineRule="auto"/>
      </w:pPr>
      <w:r w:rsidRPr="00B85F9D">
        <w:t xml:space="preserve">Encourage participants to go to the </w:t>
      </w:r>
      <w:r w:rsidR="005672B1">
        <w:t>Story Booth</w:t>
      </w:r>
      <w:r w:rsidR="43F90C34" w:rsidRPr="00B85F9D">
        <w:t xml:space="preserve"> </w:t>
      </w:r>
      <w:r w:rsidRPr="00B85F9D">
        <w:t>room</w:t>
      </w:r>
      <w:r w:rsidR="4FE24B1A" w:rsidRPr="00B85F9D">
        <w:t xml:space="preserve"> to share their personal story </w:t>
      </w:r>
      <w:r w:rsidR="00B85F9D" w:rsidRPr="00B85F9D">
        <w:t xml:space="preserve">on </w:t>
      </w:r>
      <w:r w:rsidR="4FE24B1A" w:rsidRPr="00B85F9D">
        <w:t>food/nutrition/health</w:t>
      </w:r>
      <w:r w:rsidR="00B85F9D" w:rsidRPr="00B85F9D">
        <w:t>.</w:t>
      </w:r>
    </w:p>
    <w:p w14:paraId="644158EA" w14:textId="6F2A7C30" w:rsidR="4F048B51" w:rsidRPr="00B85F9D" w:rsidRDefault="00B85F9D" w:rsidP="00884040">
      <w:pPr>
        <w:pStyle w:val="ListParagraph"/>
        <w:numPr>
          <w:ilvl w:val="1"/>
          <w:numId w:val="1"/>
        </w:numPr>
        <w:spacing w:after="0" w:line="276" w:lineRule="auto"/>
      </w:pPr>
      <w:r w:rsidRPr="00B85F9D">
        <w:t>During Dr. Jacobs-Young's personal story, w</w:t>
      </w:r>
      <w:r w:rsidR="4F048B51" w:rsidRPr="00B85F9D">
        <w:t>e will show</w:t>
      </w:r>
      <w:r w:rsidR="42D4FC3A" w:rsidRPr="00B85F9D">
        <w:t xml:space="preserve"> some example videos of other community </w:t>
      </w:r>
      <w:r w:rsidR="00933EA2">
        <w:t>members</w:t>
      </w:r>
      <w:r w:rsidR="42D4FC3A" w:rsidRPr="00B85F9D">
        <w:t xml:space="preserve"> that have shared their personal stories.</w:t>
      </w:r>
    </w:p>
    <w:sectPr w:rsidR="4F048B51" w:rsidRPr="00B85F9D" w:rsidSect="00ED584C">
      <w:headerReference w:type="default" r:id="rId10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8278" w14:textId="77777777" w:rsidR="004D2754" w:rsidRDefault="004D2754" w:rsidP="004D2754">
      <w:pPr>
        <w:spacing w:after="0" w:line="240" w:lineRule="auto"/>
      </w:pPr>
      <w:r>
        <w:separator/>
      </w:r>
    </w:p>
  </w:endnote>
  <w:endnote w:type="continuationSeparator" w:id="0">
    <w:p w14:paraId="26A80F76" w14:textId="77777777" w:rsidR="004D2754" w:rsidRDefault="004D2754" w:rsidP="004D2754">
      <w:pPr>
        <w:spacing w:after="0" w:line="240" w:lineRule="auto"/>
      </w:pPr>
      <w:r>
        <w:continuationSeparator/>
      </w:r>
    </w:p>
  </w:endnote>
  <w:endnote w:type="continuationNotice" w:id="1">
    <w:p w14:paraId="183A45AD" w14:textId="77777777" w:rsidR="00FE09B7" w:rsidRDefault="00FE09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EE64" w14:textId="77777777" w:rsidR="004D2754" w:rsidRDefault="004D2754" w:rsidP="004D2754">
      <w:pPr>
        <w:spacing w:after="0" w:line="240" w:lineRule="auto"/>
      </w:pPr>
      <w:r>
        <w:separator/>
      </w:r>
    </w:p>
  </w:footnote>
  <w:footnote w:type="continuationSeparator" w:id="0">
    <w:p w14:paraId="325E1E68" w14:textId="77777777" w:rsidR="004D2754" w:rsidRDefault="004D2754" w:rsidP="004D2754">
      <w:pPr>
        <w:spacing w:after="0" w:line="240" w:lineRule="auto"/>
      </w:pPr>
      <w:r>
        <w:continuationSeparator/>
      </w:r>
    </w:p>
  </w:footnote>
  <w:footnote w:type="continuationNotice" w:id="1">
    <w:p w14:paraId="139A6D7E" w14:textId="77777777" w:rsidR="00FE09B7" w:rsidRDefault="00FE09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0B4D" w14:textId="1E55DB56" w:rsidR="004D2754" w:rsidRDefault="004D2754" w:rsidP="004D2754">
    <w:pPr>
      <w:pStyle w:val="Header"/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17A4"/>
    <w:multiLevelType w:val="hybridMultilevel"/>
    <w:tmpl w:val="6B7CE716"/>
    <w:lvl w:ilvl="0" w:tplc="C94AC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F81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1CD1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04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E01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542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A61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1A52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CA99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C66F0F"/>
    <w:multiLevelType w:val="hybridMultilevel"/>
    <w:tmpl w:val="C3308F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CA28CF"/>
    <w:multiLevelType w:val="hybridMultilevel"/>
    <w:tmpl w:val="13FC0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C0107"/>
    <w:multiLevelType w:val="hybridMultilevel"/>
    <w:tmpl w:val="10E0DB70"/>
    <w:lvl w:ilvl="0" w:tplc="1A267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88C0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225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5C0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0A6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F42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7AB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6A1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02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44C36DB"/>
    <w:multiLevelType w:val="hybridMultilevel"/>
    <w:tmpl w:val="517690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02AC1"/>
    <w:multiLevelType w:val="hybridMultilevel"/>
    <w:tmpl w:val="F194754C"/>
    <w:lvl w:ilvl="0" w:tplc="44D07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E0FE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32C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E07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B6F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22E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D2F2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82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F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D9C76C7"/>
    <w:multiLevelType w:val="hybridMultilevel"/>
    <w:tmpl w:val="1DF0E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34020"/>
    <w:multiLevelType w:val="hybridMultilevel"/>
    <w:tmpl w:val="6930E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4452E6"/>
    <w:multiLevelType w:val="hybridMultilevel"/>
    <w:tmpl w:val="3A66E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171B1F"/>
    <w:multiLevelType w:val="hybridMultilevel"/>
    <w:tmpl w:val="C164B2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195393"/>
    <w:multiLevelType w:val="hybridMultilevel"/>
    <w:tmpl w:val="FA2866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1622431">
    <w:abstractNumId w:val="2"/>
  </w:num>
  <w:num w:numId="2" w16cid:durableId="399791495">
    <w:abstractNumId w:val="0"/>
  </w:num>
  <w:num w:numId="3" w16cid:durableId="1198468798">
    <w:abstractNumId w:val="8"/>
  </w:num>
  <w:num w:numId="4" w16cid:durableId="1502158659">
    <w:abstractNumId w:val="3"/>
  </w:num>
  <w:num w:numId="5" w16cid:durableId="2053797962">
    <w:abstractNumId w:val="10"/>
  </w:num>
  <w:num w:numId="6" w16cid:durableId="211163569">
    <w:abstractNumId w:val="7"/>
  </w:num>
  <w:num w:numId="7" w16cid:durableId="2109082258">
    <w:abstractNumId w:val="5"/>
  </w:num>
  <w:num w:numId="8" w16cid:durableId="632756139">
    <w:abstractNumId w:val="4"/>
  </w:num>
  <w:num w:numId="9" w16cid:durableId="161089059">
    <w:abstractNumId w:val="6"/>
  </w:num>
  <w:num w:numId="10" w16cid:durableId="974749469">
    <w:abstractNumId w:val="9"/>
  </w:num>
  <w:num w:numId="11" w16cid:durableId="1933313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54"/>
    <w:rsid w:val="000F1A02"/>
    <w:rsid w:val="001078B7"/>
    <w:rsid w:val="00186E84"/>
    <w:rsid w:val="0021194E"/>
    <w:rsid w:val="00275305"/>
    <w:rsid w:val="00280AE0"/>
    <w:rsid w:val="002E603C"/>
    <w:rsid w:val="00332D1B"/>
    <w:rsid w:val="003A7E28"/>
    <w:rsid w:val="004166F2"/>
    <w:rsid w:val="00431BF9"/>
    <w:rsid w:val="00476C9F"/>
    <w:rsid w:val="004D2754"/>
    <w:rsid w:val="0050137F"/>
    <w:rsid w:val="005672B1"/>
    <w:rsid w:val="006130CA"/>
    <w:rsid w:val="006208C3"/>
    <w:rsid w:val="006960B9"/>
    <w:rsid w:val="00727162"/>
    <w:rsid w:val="007519AC"/>
    <w:rsid w:val="007A4379"/>
    <w:rsid w:val="00851383"/>
    <w:rsid w:val="00853FF3"/>
    <w:rsid w:val="00884040"/>
    <w:rsid w:val="008A39FF"/>
    <w:rsid w:val="008B3304"/>
    <w:rsid w:val="008C1C13"/>
    <w:rsid w:val="00933EA2"/>
    <w:rsid w:val="009C512D"/>
    <w:rsid w:val="00A52A4B"/>
    <w:rsid w:val="00A57785"/>
    <w:rsid w:val="00B85F9D"/>
    <w:rsid w:val="00BA7904"/>
    <w:rsid w:val="00C26EC5"/>
    <w:rsid w:val="00C33A97"/>
    <w:rsid w:val="00CB5690"/>
    <w:rsid w:val="00CC1B51"/>
    <w:rsid w:val="00CF5FEF"/>
    <w:rsid w:val="00DD4E48"/>
    <w:rsid w:val="00E034F8"/>
    <w:rsid w:val="00E85A97"/>
    <w:rsid w:val="00ED584C"/>
    <w:rsid w:val="00ED603A"/>
    <w:rsid w:val="00EE4F37"/>
    <w:rsid w:val="00F07EE7"/>
    <w:rsid w:val="00F50861"/>
    <w:rsid w:val="00F74D53"/>
    <w:rsid w:val="00F85E6E"/>
    <w:rsid w:val="00FC4B0E"/>
    <w:rsid w:val="00FE09B7"/>
    <w:rsid w:val="00FE64BA"/>
    <w:rsid w:val="00FF030A"/>
    <w:rsid w:val="014A6037"/>
    <w:rsid w:val="06C9845B"/>
    <w:rsid w:val="06D1C426"/>
    <w:rsid w:val="0AF639AB"/>
    <w:rsid w:val="0F8B8551"/>
    <w:rsid w:val="10500E55"/>
    <w:rsid w:val="1254D044"/>
    <w:rsid w:val="13C529BE"/>
    <w:rsid w:val="19BAD89E"/>
    <w:rsid w:val="1AA0FFD4"/>
    <w:rsid w:val="1BA46392"/>
    <w:rsid w:val="218B0F04"/>
    <w:rsid w:val="224A2345"/>
    <w:rsid w:val="253DE4BC"/>
    <w:rsid w:val="272BE154"/>
    <w:rsid w:val="2ABC8454"/>
    <w:rsid w:val="2D0418E9"/>
    <w:rsid w:val="31C3E05B"/>
    <w:rsid w:val="33AA4CD9"/>
    <w:rsid w:val="3B93C72C"/>
    <w:rsid w:val="4213169C"/>
    <w:rsid w:val="42D4FC3A"/>
    <w:rsid w:val="43F90C34"/>
    <w:rsid w:val="4511E2E6"/>
    <w:rsid w:val="4666AB24"/>
    <w:rsid w:val="48BB6293"/>
    <w:rsid w:val="4C55D506"/>
    <w:rsid w:val="4E311D05"/>
    <w:rsid w:val="4F048B51"/>
    <w:rsid w:val="4FE24B1A"/>
    <w:rsid w:val="5072977C"/>
    <w:rsid w:val="5B760543"/>
    <w:rsid w:val="5E1B8CD5"/>
    <w:rsid w:val="5FD46F56"/>
    <w:rsid w:val="6B41F12D"/>
    <w:rsid w:val="6BDED588"/>
    <w:rsid w:val="6CA8693D"/>
    <w:rsid w:val="7882A20C"/>
    <w:rsid w:val="79CED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3A87E"/>
  <w15:chartTrackingRefBased/>
  <w15:docId w15:val="{A6678197-BB8E-4F29-AE09-CC6C16EF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2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754"/>
  </w:style>
  <w:style w:type="paragraph" w:styleId="Footer">
    <w:name w:val="footer"/>
    <w:basedOn w:val="Normal"/>
    <w:link w:val="FooterChar"/>
    <w:uiPriority w:val="99"/>
    <w:unhideWhenUsed/>
    <w:rsid w:val="004D2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754"/>
  </w:style>
  <w:style w:type="character" w:customStyle="1" w:styleId="Heading1Char">
    <w:name w:val="Heading 1 Char"/>
    <w:basedOn w:val="DefaultParagraphFont"/>
    <w:link w:val="Heading1"/>
    <w:uiPriority w:val="9"/>
    <w:rsid w:val="004D2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D2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511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40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06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81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1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24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208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325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10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5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978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9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58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haredWithUsers xmlns="20673909-0426-4471-a761-23607c9e9f0f">
      <UserInfo>
        <DisplayName>Gossel, Heather - REE-ARS</DisplayName>
        <AccountId>69</AccountId>
        <AccountType/>
      </UserInfo>
    </SharedWithUsers>
    <Status xmlns="b5cfc5c4-2928-4be3-93b6-3302bbc32e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60328C-5867-4A87-80A6-6859F56176C6}">
  <ds:schemaRefs>
    <ds:schemaRef ds:uri="b5cfc5c4-2928-4be3-93b6-3302bbc32e3d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20673909-0426-4471-a761-23607c9e9f0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778EBE-86BF-49DC-801E-768A28A59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7AB1A-E55F-4A01-9E4F-A061364E6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fc5c4-2928-4be3-93b6-3302bbc32e3d"/>
    <ds:schemaRef ds:uri="20673909-0426-4471-a761-23607c9e9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360</Words>
  <Characters>2009</Characters>
  <Application>Microsoft Office Word</Application>
  <DocSecurity>0</DocSecurity>
  <Lines>45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Gossel, Heather - REE-ARS</dc:creator>
  <cp:keywords/>
  <dc:description/>
  <cp:lastModifiedBy>Dyer, John - REE-ARS</cp:lastModifiedBy>
  <cp:revision>44</cp:revision>
  <dcterms:created xsi:type="dcterms:W3CDTF">2023-05-26T14:46:00Z</dcterms:created>
  <dcterms:modified xsi:type="dcterms:W3CDTF">2023-09-25T23:08:00Z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